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F3CE" w14:textId="14A24774" w:rsidR="00AE32B8" w:rsidRDefault="00AE32B8" w:rsidP="00931FE5">
      <w:pPr>
        <w:ind w:left="5664" w:firstLine="708"/>
        <w:rPr>
          <w:noProof/>
        </w:rPr>
      </w:pPr>
    </w:p>
    <w:p w14:paraId="2051E2FA" w14:textId="53D24B19" w:rsidR="00AE32B8" w:rsidRDefault="00AE32B8" w:rsidP="00931FE5">
      <w:pPr>
        <w:rPr>
          <w:noProof/>
        </w:rPr>
      </w:pPr>
      <w:r>
        <w:rPr>
          <w:noProof/>
        </w:rPr>
        <w:t xml:space="preserve">      </w:t>
      </w:r>
    </w:p>
    <w:p w14:paraId="52EC7945" w14:textId="77777777" w:rsidR="00046AD2" w:rsidRPr="00046AD2" w:rsidRDefault="00046AD2" w:rsidP="00046AD2">
      <w:pPr>
        <w:rPr>
          <w:b/>
          <w:noProof/>
        </w:rPr>
      </w:pPr>
      <w:r w:rsidRPr="00046AD2">
        <w:rPr>
          <w:b/>
          <w:noProof/>
        </w:rPr>
        <w:t>Pressemitteilung</w:t>
      </w:r>
    </w:p>
    <w:p w14:paraId="5EDE02DF" w14:textId="77777777" w:rsidR="00046AD2" w:rsidRPr="00046AD2" w:rsidRDefault="00046AD2" w:rsidP="00046AD2">
      <w:pPr>
        <w:rPr>
          <w:b/>
          <w:noProof/>
        </w:rPr>
      </w:pPr>
      <w:r w:rsidRPr="00046AD2">
        <w:rPr>
          <w:b/>
          <w:noProof/>
        </w:rPr>
        <w:t>Deutsche Hochschulmeisterschaft Reiten 2025</w:t>
      </w:r>
    </w:p>
    <w:p w14:paraId="3AF7A1B4" w14:textId="77777777" w:rsidR="00046AD2" w:rsidRPr="00046AD2" w:rsidRDefault="00046AD2" w:rsidP="00046AD2">
      <w:pPr>
        <w:rPr>
          <w:b/>
          <w:noProof/>
        </w:rPr>
      </w:pPr>
      <w:r w:rsidRPr="00046AD2">
        <w:rPr>
          <w:b/>
          <w:noProof/>
        </w:rPr>
        <w:t>Vom 4. Bis 7. 2025 in Halle (Saale)</w:t>
      </w:r>
    </w:p>
    <w:p w14:paraId="1F4957AF" w14:textId="77777777" w:rsidR="00046AD2" w:rsidRPr="00046AD2" w:rsidRDefault="00046AD2" w:rsidP="00046AD2">
      <w:pPr>
        <w:rPr>
          <w:b/>
          <w:noProof/>
        </w:rPr>
      </w:pPr>
    </w:p>
    <w:p w14:paraId="5BB5A6FE" w14:textId="77777777" w:rsidR="00046AD2" w:rsidRPr="00046AD2" w:rsidRDefault="00046AD2" w:rsidP="00046AD2">
      <w:pPr>
        <w:rPr>
          <w:b/>
          <w:noProof/>
        </w:rPr>
      </w:pPr>
      <w:r w:rsidRPr="00046AD2">
        <w:rPr>
          <w:b/>
          <w:noProof/>
        </w:rPr>
        <w:t>Ausrichter der Deutschen Hochschulmeisterschaft Reiten 2025 war die Reitgruppe Allgmeiner Hochschulsport der Martin-Luther-Universität Halle- Wittenberg in Zusammenarbeit mit dem Akademischen Reitclub Hall Halle e.V.</w:t>
      </w:r>
      <w:r w:rsidRPr="00046AD2">
        <w:rPr>
          <w:b/>
          <w:noProof/>
        </w:rPr>
        <w:br/>
      </w:r>
      <w:r w:rsidRPr="00046AD2">
        <w:rPr>
          <w:b/>
          <w:noProof/>
        </w:rPr>
        <w:br/>
        <w:t>Veranstalter der Allgemeine Deutsche Hochschulsportverbind.</w:t>
      </w:r>
      <w:r w:rsidRPr="00046AD2">
        <w:rPr>
          <w:b/>
          <w:noProof/>
        </w:rPr>
        <w:br/>
      </w:r>
    </w:p>
    <w:p w14:paraId="62D456FB" w14:textId="77777777" w:rsidR="00046AD2" w:rsidRPr="00046AD2" w:rsidRDefault="00046AD2" w:rsidP="00046AD2">
      <w:pPr>
        <w:rPr>
          <w:b/>
          <w:noProof/>
        </w:rPr>
      </w:pPr>
      <w:r w:rsidRPr="00046AD2">
        <w:rPr>
          <w:b/>
          <w:noProof/>
        </w:rPr>
        <w:t>Teilgenommen haben an der DM 15 Mannschaften aus ganz Deutschland.</w:t>
      </w:r>
    </w:p>
    <w:p w14:paraId="0719CCEE" w14:textId="77777777" w:rsidR="00046AD2" w:rsidRPr="00046AD2" w:rsidRDefault="00046AD2" w:rsidP="00046AD2">
      <w:pPr>
        <w:rPr>
          <w:b/>
          <w:noProof/>
        </w:rPr>
      </w:pPr>
      <w:r w:rsidRPr="00046AD2">
        <w:rPr>
          <w:b/>
          <w:noProof/>
        </w:rPr>
        <w:t>Unser Vereinsmitglied Nele Lubina ist – wie schon öfter – für die Reitgruppe Hamburg gestartet.</w:t>
      </w:r>
    </w:p>
    <w:p w14:paraId="03D76F9A" w14:textId="77777777" w:rsidR="00046AD2" w:rsidRPr="00046AD2" w:rsidRDefault="00046AD2" w:rsidP="00046AD2">
      <w:pPr>
        <w:rPr>
          <w:b/>
          <w:noProof/>
        </w:rPr>
      </w:pPr>
      <w:r w:rsidRPr="00046AD2">
        <w:rPr>
          <w:b/>
          <w:noProof/>
        </w:rPr>
        <w:t>Ihre eigenen Pferde Poesia und Deichhof Wajaki hatte sie mit und hat sie für die anderen Reiter in der Dressur zur Verfügung gestellt, wie es auch das Reglement bei diesen Veranstaltungen vorsieht.</w:t>
      </w:r>
    </w:p>
    <w:p w14:paraId="7AE10FB4" w14:textId="77777777" w:rsidR="00046AD2" w:rsidRPr="00046AD2" w:rsidRDefault="00046AD2" w:rsidP="00046AD2">
      <w:pPr>
        <w:rPr>
          <w:b/>
          <w:noProof/>
        </w:rPr>
      </w:pPr>
      <w:r w:rsidRPr="00046AD2">
        <w:rPr>
          <w:b/>
          <w:noProof/>
        </w:rPr>
        <w:t>Die Reitgruppe Hamburg ist dann in der Gesamtwertung 7. geworden.</w:t>
      </w:r>
      <w:r w:rsidRPr="00046AD2">
        <w:rPr>
          <w:b/>
          <w:noProof/>
        </w:rPr>
        <w:br/>
      </w:r>
      <w:r w:rsidRPr="00046AD2">
        <w:rPr>
          <w:b/>
          <w:noProof/>
        </w:rPr>
        <w:br/>
        <w:t>Nele Lubina konnte  in der Einzelwertung mit dem ihr zur Verfügung gestellten Pferd</w:t>
      </w:r>
    </w:p>
    <w:p w14:paraId="27246567" w14:textId="77777777" w:rsidR="00046AD2" w:rsidRPr="00046AD2" w:rsidRDefault="00046AD2" w:rsidP="00046AD2">
      <w:pPr>
        <w:rPr>
          <w:b/>
          <w:noProof/>
        </w:rPr>
      </w:pPr>
      <w:r w:rsidRPr="00046AD2">
        <w:rPr>
          <w:b/>
          <w:noProof/>
        </w:rPr>
        <w:t>Einen hervorragenden 3. Platz und damit die Bronzemedaille gewinnen.</w:t>
      </w:r>
      <w:r w:rsidRPr="00046AD2">
        <w:rPr>
          <w:b/>
          <w:noProof/>
        </w:rPr>
        <w:br/>
      </w:r>
      <w:r w:rsidRPr="00046AD2">
        <w:rPr>
          <w:b/>
          <w:noProof/>
        </w:rPr>
        <w:br/>
        <w:t>Der Vorstand des Fahrsportvereins Winsen/Luhe und Umgebung eV gratuliert Nele zur dieser erneuten Platzierung auf hohem Niveau.</w:t>
      </w:r>
    </w:p>
    <w:p w14:paraId="3A52E162" w14:textId="77777777" w:rsidR="00046AD2" w:rsidRPr="00046AD2" w:rsidRDefault="00046AD2" w:rsidP="00046AD2">
      <w:pPr>
        <w:rPr>
          <w:bCs/>
          <w:noProof/>
        </w:rPr>
      </w:pPr>
    </w:p>
    <w:p w14:paraId="189D3296" w14:textId="77777777" w:rsidR="00046AD2" w:rsidRPr="00046AD2" w:rsidRDefault="00046AD2" w:rsidP="00046AD2">
      <w:pPr>
        <w:rPr>
          <w:bCs/>
          <w:noProof/>
        </w:rPr>
      </w:pPr>
      <w:r w:rsidRPr="00046AD2">
        <w:rPr>
          <w:bCs/>
          <w:noProof/>
        </w:rPr>
        <w:t>Erich Lubina</w:t>
      </w:r>
    </w:p>
    <w:p w14:paraId="61AA70FE" w14:textId="77777777" w:rsidR="00046AD2" w:rsidRPr="00046AD2" w:rsidRDefault="00046AD2" w:rsidP="00046AD2">
      <w:pPr>
        <w:rPr>
          <w:bCs/>
          <w:noProof/>
        </w:rPr>
      </w:pPr>
      <w:r w:rsidRPr="00046AD2">
        <w:rPr>
          <w:bCs/>
          <w:noProof/>
        </w:rPr>
        <w:t>Vorsitzender Fahrsportverein Winsen/Luhe und Umgebung eV</w:t>
      </w:r>
    </w:p>
    <w:p w14:paraId="62BDAB92" w14:textId="77777777" w:rsidR="00046AD2" w:rsidRPr="00046AD2" w:rsidRDefault="00046AD2" w:rsidP="00046AD2">
      <w:pPr>
        <w:rPr>
          <w:bCs/>
          <w:noProof/>
        </w:rPr>
      </w:pPr>
      <w:r w:rsidRPr="00046AD2">
        <w:rPr>
          <w:bCs/>
          <w:noProof/>
        </w:rPr>
        <w:t>Brahmsallee 35</w:t>
      </w:r>
    </w:p>
    <w:p w14:paraId="216BDE14" w14:textId="77777777" w:rsidR="00046AD2" w:rsidRPr="00046AD2" w:rsidRDefault="00046AD2" w:rsidP="00046AD2">
      <w:pPr>
        <w:rPr>
          <w:bCs/>
          <w:noProof/>
        </w:rPr>
      </w:pPr>
      <w:r w:rsidRPr="00046AD2">
        <w:rPr>
          <w:bCs/>
          <w:noProof/>
        </w:rPr>
        <w:t>D-21423 Winsen/Luhe</w:t>
      </w:r>
    </w:p>
    <w:p w14:paraId="4233572B" w14:textId="77777777" w:rsidR="00046AD2" w:rsidRPr="00046AD2" w:rsidRDefault="00046AD2" w:rsidP="00046AD2">
      <w:pPr>
        <w:rPr>
          <w:bCs/>
          <w:noProof/>
        </w:rPr>
      </w:pPr>
    </w:p>
    <w:p w14:paraId="46A3E569" w14:textId="77777777" w:rsidR="00046AD2" w:rsidRPr="00046AD2" w:rsidRDefault="00046AD2" w:rsidP="00046AD2">
      <w:pPr>
        <w:rPr>
          <w:bCs/>
          <w:noProof/>
        </w:rPr>
      </w:pPr>
      <w:r w:rsidRPr="00046AD2">
        <w:rPr>
          <w:bCs/>
          <w:noProof/>
        </w:rPr>
        <w:t>Tel.: 0049 172 6445109</w:t>
      </w:r>
    </w:p>
    <w:p w14:paraId="60FF85CA" w14:textId="7FEB9394" w:rsidR="00AE32B8" w:rsidRDefault="00046AD2" w:rsidP="00931FE5">
      <w:pPr>
        <w:rPr>
          <w:noProof/>
        </w:rPr>
      </w:pPr>
      <w:r w:rsidRPr="00046AD2">
        <w:rPr>
          <w:bCs/>
          <w:noProof/>
        </w:rPr>
        <w:t xml:space="preserve">Email: </w:t>
      </w:r>
      <w:hyperlink r:id="rId6" w:history="1">
        <w:r w:rsidRPr="00046AD2">
          <w:rPr>
            <w:rStyle w:val="Hyperlink"/>
            <w:bCs/>
            <w:noProof/>
          </w:rPr>
          <w:t>erich@lubina.de</w:t>
        </w:r>
      </w:hyperlink>
    </w:p>
    <w:sectPr w:rsidR="00AE32B8" w:rsidSect="000251AB">
      <w:headerReference w:type="default" r:id="rId7"/>
      <w:footerReference w:type="default" r:id="rId8"/>
      <w:pgSz w:w="11906" w:h="16838"/>
      <w:pgMar w:top="284" w:right="567" w:bottom="1134" w:left="85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D8EB" w14:textId="77777777" w:rsidR="00C96099" w:rsidRDefault="00C96099" w:rsidP="002D18BB">
      <w:pPr>
        <w:spacing w:after="0" w:line="240" w:lineRule="auto"/>
      </w:pPr>
      <w:r>
        <w:separator/>
      </w:r>
    </w:p>
  </w:endnote>
  <w:endnote w:type="continuationSeparator" w:id="0">
    <w:p w14:paraId="5DE9A412" w14:textId="77777777" w:rsidR="00C96099" w:rsidRDefault="00C96099" w:rsidP="002D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0D73" w14:textId="2054A1BB" w:rsidR="00931FE5" w:rsidRPr="00931FE5" w:rsidRDefault="00931FE5" w:rsidP="00931FE5">
    <w:pPr>
      <w:pStyle w:val="Fuzeile"/>
      <w:jc w:val="center"/>
      <w:rPr>
        <w:rFonts w:ascii="Arial" w:hAnsi="Arial" w:cs="Arial"/>
        <w:sz w:val="20"/>
        <w:szCs w:val="20"/>
      </w:rPr>
    </w:pPr>
    <w:r w:rsidRPr="00931FE5">
      <w:rPr>
        <w:rFonts w:ascii="Arial" w:hAnsi="Arial" w:cs="Arial"/>
        <w:sz w:val="20"/>
        <w:szCs w:val="20"/>
      </w:rPr>
      <w:t xml:space="preserve">Volksbank Lüneburger Heide eG, IBAN: </w:t>
    </w:r>
    <w:r w:rsidRPr="00931FE5">
      <w:rPr>
        <w:rFonts w:ascii="Arial" w:hAnsi="Arial" w:cs="Arial"/>
        <w:sz w:val="20"/>
        <w:szCs w:val="20"/>
      </w:rPr>
      <w:tab/>
      <w:t>DE73 2406 0300 4202 2533 00 / BIC GENODEF1NBU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A54D1" w14:textId="77777777" w:rsidR="00C96099" w:rsidRDefault="00C96099" w:rsidP="002D18BB">
      <w:pPr>
        <w:spacing w:after="0" w:line="240" w:lineRule="auto"/>
      </w:pPr>
      <w:r>
        <w:separator/>
      </w:r>
    </w:p>
  </w:footnote>
  <w:footnote w:type="continuationSeparator" w:id="0">
    <w:p w14:paraId="62D437DD" w14:textId="77777777" w:rsidR="00C96099" w:rsidRDefault="00C96099" w:rsidP="002D1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29B5" w14:textId="72AABF66" w:rsidR="00506199" w:rsidRDefault="00506199">
    <w:pPr>
      <w:pStyle w:val="Kopfzeile"/>
    </w:pPr>
    <w:r>
      <w:rPr>
        <w:noProof/>
      </w:rPr>
      <mc:AlternateContent>
        <mc:Choice Requires="wps">
          <w:drawing>
            <wp:anchor distT="45720" distB="45720" distL="114300" distR="114300" simplePos="0" relativeHeight="251661312" behindDoc="0" locked="1" layoutInCell="1" allowOverlap="1" wp14:anchorId="60FF8DA9" wp14:editId="18893864">
              <wp:simplePos x="0" y="0"/>
              <wp:positionH relativeFrom="column">
                <wp:posOffset>2002155</wp:posOffset>
              </wp:positionH>
              <wp:positionV relativeFrom="paragraph">
                <wp:posOffset>181610</wp:posOffset>
              </wp:positionV>
              <wp:extent cx="4392000" cy="856800"/>
              <wp:effectExtent l="0" t="0" r="8890" b="6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000" cy="856800"/>
                      </a:xfrm>
                      <a:prstGeom prst="rect">
                        <a:avLst/>
                      </a:prstGeom>
                      <a:solidFill>
                        <a:srgbClr val="FFFFFF"/>
                      </a:solidFill>
                      <a:ln w="3175">
                        <a:noFill/>
                        <a:miter lim="800000"/>
                        <a:headEnd/>
                        <a:tailEnd/>
                      </a:ln>
                    </wps:spPr>
                    <wps:txbx>
                      <w:txbxContent>
                        <w:p w14:paraId="2B1561C9" w14:textId="77777777" w:rsidR="00810E36" w:rsidRDefault="00506199">
                          <w:pPr>
                            <w:rPr>
                              <w:rFonts w:ascii="Bodoni MT" w:hAnsi="Bodoni MT"/>
                              <w:b/>
                              <w:bCs/>
                              <w:i/>
                              <w:iCs/>
                              <w:sz w:val="40"/>
                              <w:szCs w:val="40"/>
                            </w:rPr>
                          </w:pPr>
                          <w:r w:rsidRPr="00810E36">
                            <w:rPr>
                              <w:rFonts w:ascii="Bodoni MT" w:hAnsi="Bodoni MT"/>
                              <w:b/>
                              <w:bCs/>
                              <w:i/>
                              <w:iCs/>
                              <w:sz w:val="40"/>
                              <w:szCs w:val="40"/>
                            </w:rPr>
                            <w:t xml:space="preserve">Fahrsportverein </w:t>
                          </w:r>
                        </w:p>
                        <w:p w14:paraId="73E8C7E9" w14:textId="13BCC1FB" w:rsidR="00506199" w:rsidRPr="00810E36" w:rsidRDefault="00506199">
                          <w:pPr>
                            <w:rPr>
                              <w:rFonts w:ascii="Bodoni MT" w:hAnsi="Bodoni MT"/>
                              <w:b/>
                              <w:bCs/>
                              <w:i/>
                              <w:iCs/>
                              <w:sz w:val="40"/>
                              <w:szCs w:val="40"/>
                            </w:rPr>
                          </w:pPr>
                          <w:r w:rsidRPr="00810E36">
                            <w:rPr>
                              <w:rFonts w:ascii="Bodoni MT" w:hAnsi="Bodoni MT"/>
                              <w:b/>
                              <w:bCs/>
                              <w:i/>
                              <w:iCs/>
                              <w:sz w:val="40"/>
                              <w:szCs w:val="40"/>
                            </w:rPr>
                            <w:t>Winsen Luhe und Umgebung e</w:t>
                          </w:r>
                          <w:r w:rsidR="00810E36">
                            <w:rPr>
                              <w:rFonts w:ascii="Bodoni MT" w:hAnsi="Bodoni MT"/>
                              <w:b/>
                              <w:bCs/>
                              <w:i/>
                              <w:iCs/>
                              <w:sz w:val="40"/>
                              <w:szCs w:val="40"/>
                            </w:rPr>
                            <w:t>. V</w:t>
                          </w:r>
                          <w:r w:rsidRPr="00810E36">
                            <w:rPr>
                              <w:rFonts w:ascii="Bodoni MT" w:hAnsi="Bodoni MT"/>
                              <w:b/>
                              <w:bCs/>
                              <w:i/>
                              <w:iCs/>
                              <w:sz w:val="40"/>
                              <w:szCs w:val="40"/>
                            </w:rPr>
                            <w:t xml:space="preserve">. </w:t>
                          </w:r>
                          <w:r w:rsidR="00810E36">
                            <w:rPr>
                              <w:rFonts w:ascii="Bodoni MT" w:hAnsi="Bodoni MT"/>
                              <w:b/>
                              <w:bCs/>
                              <w:i/>
                              <w:iCs/>
                              <w:sz w:val="40"/>
                              <w:szCs w:val="40"/>
                            </w:rPr>
                            <w:t>VVV</w:t>
                          </w:r>
                          <w:r w:rsidRPr="00810E36">
                            <w:rPr>
                              <w:rFonts w:ascii="Bodoni MT" w:hAnsi="Bodoni MT"/>
                              <w:b/>
                              <w:bCs/>
                              <w:i/>
                              <w:iCs/>
                              <w:sz w:val="40"/>
                              <w:szCs w:val="40"/>
                            </w:rPr>
                            <w:t>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F8DA9" id="_x0000_t202" coordsize="21600,21600" o:spt="202" path="m,l,21600r21600,l21600,xe">
              <v:stroke joinstyle="miter"/>
              <v:path gradientshapeok="t" o:connecttype="rect"/>
            </v:shapetype>
            <v:shape id="Textfeld 2" o:spid="_x0000_s1026" type="#_x0000_t202" style="position:absolute;margin-left:157.65pt;margin-top:14.3pt;width:345.85pt;height:67.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" stroked="f" strokeweight=".25pt">
              <v:textbox>
                <w:txbxContent>
                  <w:p w14:paraId="2B1561C9" w14:textId="77777777" w:rsidR="00810E36" w:rsidRDefault="00506199">
                    <w:pPr>
                      <w:rPr>
                        <w:rFonts w:ascii="Bodoni MT" w:hAnsi="Bodoni MT"/>
                        <w:b/>
                        <w:bCs/>
                        <w:i/>
                        <w:iCs/>
                        <w:sz w:val="40"/>
                        <w:szCs w:val="40"/>
                      </w:rPr>
                    </w:pPr>
                    <w:r w:rsidRPr="00810E36">
                      <w:rPr>
                        <w:rFonts w:ascii="Bodoni MT" w:hAnsi="Bodoni MT"/>
                        <w:b/>
                        <w:bCs/>
                        <w:i/>
                        <w:iCs/>
                        <w:sz w:val="40"/>
                        <w:szCs w:val="40"/>
                      </w:rPr>
                      <w:t xml:space="preserve">Fahrsportverein </w:t>
                    </w:r>
                  </w:p>
                  <w:p w14:paraId="73E8C7E9" w14:textId="13BCC1FB" w:rsidR="00506199" w:rsidRPr="00810E36" w:rsidRDefault="00506199">
                    <w:pPr>
                      <w:rPr>
                        <w:rFonts w:ascii="Bodoni MT" w:hAnsi="Bodoni MT"/>
                        <w:b/>
                        <w:bCs/>
                        <w:i/>
                        <w:iCs/>
                        <w:sz w:val="40"/>
                        <w:szCs w:val="40"/>
                      </w:rPr>
                    </w:pPr>
                    <w:r w:rsidRPr="00810E36">
                      <w:rPr>
                        <w:rFonts w:ascii="Bodoni MT" w:hAnsi="Bodoni MT"/>
                        <w:b/>
                        <w:bCs/>
                        <w:i/>
                        <w:iCs/>
                        <w:sz w:val="40"/>
                        <w:szCs w:val="40"/>
                      </w:rPr>
                      <w:t>Winsen Luhe und Umgebung e</w:t>
                    </w:r>
                    <w:r w:rsidR="00810E36">
                      <w:rPr>
                        <w:rFonts w:ascii="Bodoni MT" w:hAnsi="Bodoni MT"/>
                        <w:b/>
                        <w:bCs/>
                        <w:i/>
                        <w:iCs/>
                        <w:sz w:val="40"/>
                        <w:szCs w:val="40"/>
                      </w:rPr>
                      <w:t>. V</w:t>
                    </w:r>
                    <w:r w:rsidRPr="00810E36">
                      <w:rPr>
                        <w:rFonts w:ascii="Bodoni MT" w:hAnsi="Bodoni MT"/>
                        <w:b/>
                        <w:bCs/>
                        <w:i/>
                        <w:iCs/>
                        <w:sz w:val="40"/>
                        <w:szCs w:val="40"/>
                      </w:rPr>
                      <w:t xml:space="preserve">. </w:t>
                    </w:r>
                    <w:r w:rsidR="00810E36">
                      <w:rPr>
                        <w:rFonts w:ascii="Bodoni MT" w:hAnsi="Bodoni MT"/>
                        <w:b/>
                        <w:bCs/>
                        <w:i/>
                        <w:iCs/>
                        <w:sz w:val="40"/>
                        <w:szCs w:val="40"/>
                      </w:rPr>
                      <w:t>VVV</w:t>
                    </w:r>
                    <w:r w:rsidRPr="00810E36">
                      <w:rPr>
                        <w:rFonts w:ascii="Bodoni MT" w:hAnsi="Bodoni MT"/>
                        <w:b/>
                        <w:bCs/>
                        <w:i/>
                        <w:iCs/>
                        <w:sz w:val="40"/>
                        <w:szCs w:val="40"/>
                      </w:rPr>
                      <w:t>V.</w:t>
                    </w:r>
                  </w:p>
                </w:txbxContent>
              </v:textbox>
              <w10:wrap type="square"/>
              <w10:anchorlock/>
            </v:shape>
          </w:pict>
        </mc:Fallback>
      </mc:AlternateContent>
    </w:r>
    <w:r>
      <w:rPr>
        <w:noProof/>
      </w:rPr>
      <mc:AlternateContent>
        <mc:Choice Requires="wps">
          <w:drawing>
            <wp:anchor distT="0" distB="0" distL="114300" distR="114300" simplePos="0" relativeHeight="251659264" behindDoc="0" locked="0" layoutInCell="1" allowOverlap="1" wp14:anchorId="27BF9832" wp14:editId="20686460">
              <wp:simplePos x="0" y="0"/>
              <wp:positionH relativeFrom="margin">
                <wp:align>left</wp:align>
              </wp:positionH>
              <wp:positionV relativeFrom="paragraph">
                <wp:posOffset>635</wp:posOffset>
              </wp:positionV>
              <wp:extent cx="1685925" cy="1152525"/>
              <wp:effectExtent l="0" t="0" r="28575" b="28575"/>
              <wp:wrapNone/>
              <wp:docPr id="1864250268" name="Ellipse 2"/>
              <wp:cNvGraphicFramePr/>
              <a:graphic xmlns:a="http://schemas.openxmlformats.org/drawingml/2006/main">
                <a:graphicData uri="http://schemas.microsoft.com/office/word/2010/wordprocessingShape">
                  <wps:wsp>
                    <wps:cNvSpPr/>
                    <wps:spPr>
                      <a:xfrm>
                        <a:off x="0" y="0"/>
                        <a:ext cx="1685925" cy="11525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AE3D45" id="Ellipse 2" o:spid="_x0000_s1026" style="position:absolute;margin-left:0;margin-top:.05pt;width:132.75pt;height:9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" filled="f" strokecolor="black [3213]" strokeweight="1pt">
              <v:stroke joinstyle="miter"/>
              <w10:wrap anchorx="margin"/>
            </v:oval>
          </w:pict>
        </mc:Fallback>
      </mc:AlternateContent>
    </w:r>
    <w:r>
      <w:rPr>
        <w:noProof/>
      </w:rPr>
      <w:t xml:space="preserve">      </w:t>
    </w:r>
    <w:r>
      <w:rPr>
        <w:noProof/>
      </w:rPr>
      <w:drawing>
        <wp:inline distT="0" distB="0" distL="0" distR="0" wp14:anchorId="4B050ECC" wp14:editId="0A61BE14">
          <wp:extent cx="1343025" cy="1343025"/>
          <wp:effectExtent l="0" t="0" r="9525" b="9525"/>
          <wp:docPr id="6383947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94731" name="Grafik 63839473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inline>
      </w:drawing>
    </w:r>
    <w:r>
      <w:rPr>
        <w:noProof/>
      </w:rPr>
      <w:t xml:space="preserve">         </w:t>
    </w:r>
    <w:r>
      <w:rPr>
        <w:noProof/>
      </w:rPr>
      <w:fldChar w:fldCharType="begin"/>
    </w:r>
    <w:r>
      <w:rPr>
        <w:noProof/>
      </w:rPr>
      <w:instrText xml:space="preserve"> AUTOTEXT  " Einfaches Textfeld"  \* MERGEFORMAT </w:instrText>
    </w:r>
    <w:r>
      <w:rPr>
        <w:noProof/>
      </w:rPr>
      <w:fldChar w:fldCharType="separate"/>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A6"/>
    <w:rsid w:val="000103AD"/>
    <w:rsid w:val="000251AB"/>
    <w:rsid w:val="00046AD2"/>
    <w:rsid w:val="001A4A69"/>
    <w:rsid w:val="001D0192"/>
    <w:rsid w:val="002D18BB"/>
    <w:rsid w:val="004A6A10"/>
    <w:rsid w:val="004D76A7"/>
    <w:rsid w:val="00506199"/>
    <w:rsid w:val="0060121C"/>
    <w:rsid w:val="00603BA6"/>
    <w:rsid w:val="00701C0D"/>
    <w:rsid w:val="00777181"/>
    <w:rsid w:val="00810E36"/>
    <w:rsid w:val="00876B86"/>
    <w:rsid w:val="00931FE5"/>
    <w:rsid w:val="00962035"/>
    <w:rsid w:val="00AE32B8"/>
    <w:rsid w:val="00C96099"/>
    <w:rsid w:val="00DB6918"/>
    <w:rsid w:val="00F31637"/>
    <w:rsid w:val="00F800D0"/>
    <w:rsid w:val="00FD14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FAF72"/>
  <w15:chartTrackingRefBased/>
  <w15:docId w15:val="{67A61377-643F-4EB7-8B1E-CF3E2A92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18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18BB"/>
  </w:style>
  <w:style w:type="paragraph" w:styleId="Fuzeile">
    <w:name w:val="footer"/>
    <w:basedOn w:val="Standard"/>
    <w:link w:val="FuzeileZchn"/>
    <w:uiPriority w:val="99"/>
    <w:unhideWhenUsed/>
    <w:rsid w:val="002D18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18BB"/>
  </w:style>
  <w:style w:type="character" w:styleId="Platzhaltertext">
    <w:name w:val="Placeholder Text"/>
    <w:basedOn w:val="Absatz-Standardschriftart"/>
    <w:uiPriority w:val="99"/>
    <w:semiHidden/>
    <w:rsid w:val="004A6A10"/>
    <w:rPr>
      <w:color w:val="808080"/>
    </w:rPr>
  </w:style>
  <w:style w:type="character" w:styleId="Hyperlink">
    <w:name w:val="Hyperlink"/>
    <w:basedOn w:val="Absatz-Standardschriftart"/>
    <w:uiPriority w:val="99"/>
    <w:unhideWhenUsed/>
    <w:rsid w:val="00FD14DD"/>
    <w:rPr>
      <w:color w:val="0563C1" w:themeColor="hyperlink"/>
      <w:u w:val="single"/>
    </w:rPr>
  </w:style>
  <w:style w:type="character" w:styleId="NichtaufgelsteErwhnung">
    <w:name w:val="Unresolved Mention"/>
    <w:basedOn w:val="Absatz-Standardschriftart"/>
    <w:uiPriority w:val="99"/>
    <w:semiHidden/>
    <w:unhideWhenUsed/>
    <w:rsid w:val="00FD14DD"/>
    <w:rPr>
      <w:color w:val="605E5C"/>
      <w:shd w:val="clear" w:color="auto" w:fill="E1DFDD"/>
    </w:rPr>
  </w:style>
  <w:style w:type="paragraph" w:styleId="KeinLeerraum">
    <w:name w:val="No Spacing"/>
    <w:uiPriority w:val="1"/>
    <w:qFormat/>
    <w:rsid w:val="00506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ich@lubina.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1110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Bruns</dc:creator>
  <cp:keywords/>
  <dc:description/>
  <cp:lastModifiedBy>Anja Bruns</cp:lastModifiedBy>
  <cp:revision>2</cp:revision>
  <cp:lastPrinted>2025-05-05T04:59:00Z</cp:lastPrinted>
  <dcterms:created xsi:type="dcterms:W3CDTF">2025-12-15T12:08:00Z</dcterms:created>
  <dcterms:modified xsi:type="dcterms:W3CDTF">2025-12-15T12:08:00Z</dcterms:modified>
</cp:coreProperties>
</file>